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050CDE" w14:textId="6E3653CB" w:rsidR="00EC0140" w:rsidRPr="00EC0140" w:rsidRDefault="00EC0140" w:rsidP="00EC01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C014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l-NL"/>
          <w14:ligatures w14:val="none"/>
        </w:rPr>
        <w:t>Notulen Algemene Ledenvergadering SEW op 2 december 2024</w:t>
      </w:r>
      <w:r w:rsidRPr="00EC0140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:</w:t>
      </w:r>
    </w:p>
    <w:p w14:paraId="33CB6A74" w14:textId="77777777" w:rsidR="00EC0140" w:rsidRPr="00EC0140" w:rsidRDefault="00EC0140" w:rsidP="00EC014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C0140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pict w14:anchorId="3F9AF332">
          <v:rect id="_x0000_i1025" style="width:0;height:1.5pt" o:hralign="center" o:hrstd="t" o:hr="t" fillcolor="#a0a0a0" stroked="f"/>
        </w:pict>
      </w:r>
    </w:p>
    <w:p w14:paraId="1DBFBAC3" w14:textId="77777777" w:rsidR="00EC0140" w:rsidRPr="00EC0140" w:rsidRDefault="00EC0140" w:rsidP="00EC014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l-NL"/>
          <w14:ligatures w14:val="none"/>
        </w:rPr>
      </w:pPr>
      <w:r w:rsidRPr="00EC014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l-NL"/>
          <w14:ligatures w14:val="none"/>
        </w:rPr>
        <w:t>1. Opening</w:t>
      </w:r>
    </w:p>
    <w:p w14:paraId="5F6C7D6A" w14:textId="77777777" w:rsidR="00EC0140" w:rsidRPr="00EC0140" w:rsidRDefault="00EC0140" w:rsidP="00EC014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C0140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Grote opkomst, dank voor de betrokkenheid.</w:t>
      </w:r>
    </w:p>
    <w:p w14:paraId="60143CA6" w14:textId="02AFD44B" w:rsidR="00EC0140" w:rsidRPr="00EC0140" w:rsidRDefault="00EC0140" w:rsidP="00EC014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C0140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 xml:space="preserve">Bestuur bedankt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en doet een korte voorstelronde</w:t>
      </w:r>
    </w:p>
    <w:p w14:paraId="036790CA" w14:textId="77777777" w:rsidR="00EC0140" w:rsidRPr="00EC0140" w:rsidRDefault="00EC0140" w:rsidP="00EC014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C0140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pict w14:anchorId="3670A7B2">
          <v:rect id="_x0000_i1026" style="width:0;height:1.5pt" o:hralign="center" o:hrstd="t" o:hr="t" fillcolor="#a0a0a0" stroked="f"/>
        </w:pict>
      </w:r>
    </w:p>
    <w:p w14:paraId="372A38C0" w14:textId="77777777" w:rsidR="00EC0140" w:rsidRPr="00EC0140" w:rsidRDefault="00EC0140" w:rsidP="00EC014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l-NL"/>
          <w14:ligatures w14:val="none"/>
        </w:rPr>
      </w:pPr>
      <w:r w:rsidRPr="00EC014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l-NL"/>
          <w14:ligatures w14:val="none"/>
        </w:rPr>
        <w:t>2. Notulen vorige vergadering (18 december 2023)</w:t>
      </w:r>
    </w:p>
    <w:p w14:paraId="69CFED66" w14:textId="7FB45532" w:rsidR="00EC0140" w:rsidRPr="00EC0140" w:rsidRDefault="00EC0140" w:rsidP="00EC014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C0140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Geen opmerkingen ontvangen over de notulen.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 xml:space="preserve"> Helaas waren deze voor een aantal aanwezigen niet beschikbaar via de link. </w:t>
      </w:r>
    </w:p>
    <w:p w14:paraId="68D33F1D" w14:textId="77777777" w:rsidR="00EC0140" w:rsidRPr="00EC0140" w:rsidRDefault="00EC0140" w:rsidP="00EC014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C0140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Opmerking van Kees Toonen: déchargeverlening ontbreekt in notulen van 2023 en eerder. Dit moet worden toegevoegd vanwege aansprakelijkheid.</w:t>
      </w:r>
    </w:p>
    <w:p w14:paraId="0B292C4E" w14:textId="77777777" w:rsidR="00EC0140" w:rsidRPr="00EC0140" w:rsidRDefault="00EC0140" w:rsidP="00EC014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C0140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pict w14:anchorId="1ADE2C09">
          <v:rect id="_x0000_i1027" style="width:0;height:1.5pt" o:hralign="center" o:hrstd="t" o:hr="t" fillcolor="#a0a0a0" stroked="f"/>
        </w:pict>
      </w:r>
    </w:p>
    <w:p w14:paraId="45956DF9" w14:textId="77777777" w:rsidR="00EC0140" w:rsidRPr="00EC0140" w:rsidRDefault="00EC0140" w:rsidP="00EC014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l-NL"/>
          <w14:ligatures w14:val="none"/>
        </w:rPr>
      </w:pPr>
      <w:r w:rsidRPr="00EC014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l-NL"/>
          <w14:ligatures w14:val="none"/>
        </w:rPr>
        <w:t>3. Financieel overzicht 2023-2024</w:t>
      </w:r>
    </w:p>
    <w:p w14:paraId="10A8C7CC" w14:textId="77777777" w:rsidR="00EC0140" w:rsidRPr="00EC0140" w:rsidRDefault="00EC0140" w:rsidP="00EC01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C014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l-NL"/>
          <w14:ligatures w14:val="none"/>
        </w:rPr>
        <w:t>a. Verslag seizoen 2023-2024</w:t>
      </w:r>
    </w:p>
    <w:p w14:paraId="36058486" w14:textId="77777777" w:rsidR="00EC0140" w:rsidRPr="00EC0140" w:rsidRDefault="00EC0140" w:rsidP="00EC014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C0140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Financieel zwaar jaar, positief afgesloten (+€1.700).</w:t>
      </w:r>
    </w:p>
    <w:p w14:paraId="0CB9D0FD" w14:textId="77777777" w:rsidR="00EC0140" w:rsidRPr="00EC0140" w:rsidRDefault="00EC0140" w:rsidP="00EC014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C0140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Grote sponsoren gevonden, met eis van sluitende begroting.</w:t>
      </w:r>
    </w:p>
    <w:p w14:paraId="4F933840" w14:textId="77777777" w:rsidR="00EC0140" w:rsidRPr="00EC0140" w:rsidRDefault="00EC0140" w:rsidP="00EC014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C0140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Kippenactie gemist, geringe impact op inkomsten.</w:t>
      </w:r>
    </w:p>
    <w:p w14:paraId="5DE1CDE2" w14:textId="77777777" w:rsidR="00EC0140" w:rsidRPr="00EC0140" w:rsidRDefault="00EC0140" w:rsidP="00EC014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C0140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Positieve vooruitzichten, al blijft strak financieel beleid noodzakelijk.</w:t>
      </w:r>
    </w:p>
    <w:p w14:paraId="3AA440C0" w14:textId="77777777" w:rsidR="00EC0140" w:rsidRPr="00EC0140" w:rsidRDefault="00EC0140" w:rsidP="00EC01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C014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l-NL"/>
          <w14:ligatures w14:val="none"/>
        </w:rPr>
        <w:t>b. Verslag kascommissie</w:t>
      </w:r>
    </w:p>
    <w:p w14:paraId="4A54E3EF" w14:textId="77777777" w:rsidR="00EC0140" w:rsidRPr="00EC0140" w:rsidRDefault="00EC0140" w:rsidP="00EC014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C0140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Kascommissie: Michel Kompas, Jeroen Mol.</w:t>
      </w:r>
    </w:p>
    <w:p w14:paraId="35B92E07" w14:textId="77777777" w:rsidR="00EC0140" w:rsidRPr="00EC0140" w:rsidRDefault="00EC0140" w:rsidP="00EC014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C0140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Positief oordeel, vertrouwen in penningmeester.</w:t>
      </w:r>
    </w:p>
    <w:p w14:paraId="1C279318" w14:textId="77777777" w:rsidR="00EC0140" w:rsidRPr="00EC0140" w:rsidRDefault="00EC0140" w:rsidP="00EC014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C0140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Advies: versterken weerstandscapaciteit, sturen op liquiditeit.</w:t>
      </w:r>
    </w:p>
    <w:p w14:paraId="3542BD50" w14:textId="77777777" w:rsidR="00EC0140" w:rsidRPr="00EC0140" w:rsidRDefault="00EC0140" w:rsidP="00EC01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C014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l-NL"/>
          <w14:ligatures w14:val="none"/>
        </w:rPr>
        <w:t>c. Begroting 2024-2025</w:t>
      </w:r>
    </w:p>
    <w:p w14:paraId="5C656560" w14:textId="77777777" w:rsidR="00EC0140" w:rsidRPr="00EC0140" w:rsidRDefault="00EC0140" w:rsidP="00EC014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C0140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Besproken, verder aangescherpt.</w:t>
      </w:r>
    </w:p>
    <w:p w14:paraId="38EF005F" w14:textId="77777777" w:rsidR="00EC0140" w:rsidRPr="00EC0140" w:rsidRDefault="00EC0140" w:rsidP="00EC01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C014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l-NL"/>
          <w14:ligatures w14:val="none"/>
        </w:rPr>
        <w:t>d. Benoeming kascommissie 2024-2025</w:t>
      </w:r>
    </w:p>
    <w:p w14:paraId="43EE16F3" w14:textId="77777777" w:rsidR="00EC0140" w:rsidRPr="00EC0140" w:rsidRDefault="00EC0140" w:rsidP="00EC014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C0140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Michel Kompas blijft, Jeroen Mol 1 jaar. Nieuwe leden worden gezocht.</w:t>
      </w:r>
    </w:p>
    <w:p w14:paraId="1FF34B56" w14:textId="77777777" w:rsidR="00EC0140" w:rsidRPr="00EC0140" w:rsidRDefault="00EC0140" w:rsidP="00EC014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C014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l-NL"/>
          <w14:ligatures w14:val="none"/>
        </w:rPr>
        <w:t>Déchargeverlening</w:t>
      </w:r>
    </w:p>
    <w:p w14:paraId="539DDAAA" w14:textId="77777777" w:rsidR="00EC0140" w:rsidRPr="00EC0140" w:rsidRDefault="00EC0140" w:rsidP="00EC014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C0140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Décharge verleend voor seizoen 2023-2024.</w:t>
      </w:r>
    </w:p>
    <w:p w14:paraId="69DA7CFA" w14:textId="77777777" w:rsidR="00EC0140" w:rsidRPr="00EC0140" w:rsidRDefault="00EC0140" w:rsidP="00EC014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C0140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pict w14:anchorId="584C1CFA">
          <v:rect id="_x0000_i1028" style="width:0;height:1.5pt" o:hralign="center" o:hrstd="t" o:hr="t" fillcolor="#a0a0a0" stroked="f"/>
        </w:pict>
      </w:r>
    </w:p>
    <w:p w14:paraId="7DF97F1F" w14:textId="77777777" w:rsidR="00EC0140" w:rsidRPr="00EC0140" w:rsidRDefault="00EC0140" w:rsidP="00EC014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l-NL"/>
          <w14:ligatures w14:val="none"/>
        </w:rPr>
      </w:pPr>
      <w:r w:rsidRPr="00EC014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l-NL"/>
          <w14:ligatures w14:val="none"/>
        </w:rPr>
        <w:lastRenderedPageBreak/>
        <w:t>4. Contributie seizoen 2025-2026</w:t>
      </w:r>
    </w:p>
    <w:p w14:paraId="678ED593" w14:textId="603A8677" w:rsidR="00EC0140" w:rsidRPr="00EC0140" w:rsidRDefault="00EC0140" w:rsidP="00EC0140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C0140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 xml:space="preserve">Verhoging met indexcijfer van 3.5%, G-team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gaat 1.5 uur trainen en gaat daarom mee in de indexatie.</w:t>
      </w:r>
    </w:p>
    <w:p w14:paraId="54E0EFEA" w14:textId="1B6B3DB7" w:rsidR="00EC0140" w:rsidRPr="00EC0140" w:rsidRDefault="00EC0140" w:rsidP="00EC0140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C0140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Introductie nieuwe regelingen voor wedstrijddeelname en jeugdspelers.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 xml:space="preserve"> Gaat per seizoen 26 – 27 in</w:t>
      </w:r>
      <w:r w:rsidRPr="00EC0140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pict w14:anchorId="7B007623">
          <v:rect id="_x0000_i1029" style="width:0;height:1.5pt" o:hralign="center" o:hrstd="t" o:hr="t" fillcolor="#a0a0a0" stroked="f"/>
        </w:pict>
      </w:r>
    </w:p>
    <w:p w14:paraId="5460C557" w14:textId="77777777" w:rsidR="00EC0140" w:rsidRPr="00EC0140" w:rsidRDefault="00EC0140" w:rsidP="00EC014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l-NL"/>
          <w14:ligatures w14:val="none"/>
        </w:rPr>
      </w:pPr>
      <w:r w:rsidRPr="00EC014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l-NL"/>
          <w14:ligatures w14:val="none"/>
        </w:rPr>
        <w:t>5. Bestuursverkiezing</w:t>
      </w:r>
    </w:p>
    <w:p w14:paraId="1F7F7293" w14:textId="77777777" w:rsidR="00EC0140" w:rsidRPr="00EC0140" w:rsidRDefault="00EC0140" w:rsidP="00EC014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C014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l-NL"/>
          <w14:ligatures w14:val="none"/>
        </w:rPr>
        <w:t>Aftredend:</w:t>
      </w:r>
      <w:r w:rsidRPr="00EC0140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 xml:space="preserve"> Vincent Baten per 1-1-2025.</w:t>
      </w:r>
    </w:p>
    <w:p w14:paraId="775B2E51" w14:textId="77777777" w:rsidR="00EC0140" w:rsidRPr="00EC0140" w:rsidRDefault="00EC0140" w:rsidP="00EC014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C0140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nl-NL"/>
          <w14:ligatures w14:val="none"/>
        </w:rPr>
        <w:t>Nieuwe benoeming:</w:t>
      </w:r>
      <w:r w:rsidRPr="00EC0140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 xml:space="preserve"> Romeo voorgedragen en unaniem benoemd.</w:t>
      </w:r>
    </w:p>
    <w:p w14:paraId="000CCD1F" w14:textId="77777777" w:rsidR="00EC0140" w:rsidRPr="00EC0140" w:rsidRDefault="00EC0140" w:rsidP="00EC014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C0140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 xml:space="preserve">Toekomstige plannen o.a. Blaashal en </w:t>
      </w:r>
      <w:proofErr w:type="spellStart"/>
      <w:r w:rsidRPr="00EC0140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Padelhal</w:t>
      </w:r>
      <w:proofErr w:type="spellEnd"/>
      <w:r w:rsidRPr="00EC0140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 xml:space="preserve"> op locatie </w:t>
      </w:r>
      <w:proofErr w:type="spellStart"/>
      <w:r w:rsidRPr="00EC0140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Dres</w:t>
      </w:r>
      <w:proofErr w:type="spellEnd"/>
      <w:r w:rsidRPr="00EC0140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 xml:space="preserve"> besproken. </w:t>
      </w:r>
    </w:p>
    <w:p w14:paraId="0625BCC3" w14:textId="77777777" w:rsidR="00EC0140" w:rsidRPr="00EC0140" w:rsidRDefault="00EC0140" w:rsidP="00EC0140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C0140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Maximale borg: €350.000. Offerte: €500.000.</w:t>
      </w:r>
    </w:p>
    <w:p w14:paraId="70C7358B" w14:textId="77777777" w:rsidR="00EC0140" w:rsidRPr="00EC0140" w:rsidRDefault="00EC0140" w:rsidP="00EC0140">
      <w:pPr>
        <w:numPr>
          <w:ilvl w:val="1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C0140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ALV akkoord voor borgaanvraag.</w:t>
      </w:r>
    </w:p>
    <w:p w14:paraId="255DFF8A" w14:textId="77777777" w:rsidR="00EC0140" w:rsidRPr="00EC0140" w:rsidRDefault="00EC0140" w:rsidP="00EC014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C0140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pict w14:anchorId="5BC11C51">
          <v:rect id="_x0000_i1030" style="width:0;height:1.5pt" o:hralign="center" o:hrstd="t" o:hr="t" fillcolor="#a0a0a0" stroked="f"/>
        </w:pict>
      </w:r>
    </w:p>
    <w:p w14:paraId="22212415" w14:textId="77777777" w:rsidR="00EC0140" w:rsidRPr="00EC0140" w:rsidRDefault="00EC0140" w:rsidP="00EC014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l-NL"/>
          <w14:ligatures w14:val="none"/>
        </w:rPr>
      </w:pPr>
      <w:r w:rsidRPr="00EC014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l-NL"/>
          <w14:ligatures w14:val="none"/>
        </w:rPr>
        <w:t>6. Marketing en sponsoring</w:t>
      </w:r>
    </w:p>
    <w:p w14:paraId="6C71F006" w14:textId="77777777" w:rsidR="00EC0140" w:rsidRPr="00EC0140" w:rsidRDefault="00EC0140" w:rsidP="00EC0140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C0140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Marketingteam onderbezet. Grote oproep voor nieuwe leden, vooral jeugd.</w:t>
      </w:r>
    </w:p>
    <w:p w14:paraId="6A12116F" w14:textId="77777777" w:rsidR="00EC0140" w:rsidRPr="00EC0140" w:rsidRDefault="00EC0140" w:rsidP="00EC0140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C0140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Belangrijke focus: sociale media en sponsorwerving.</w:t>
      </w:r>
    </w:p>
    <w:p w14:paraId="5233C7E2" w14:textId="77777777" w:rsidR="00EC0140" w:rsidRPr="00EC0140" w:rsidRDefault="00EC0140" w:rsidP="00EC014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C0140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pict w14:anchorId="1A683628">
          <v:rect id="_x0000_i1031" style="width:0;height:1.5pt" o:hralign="center" o:hrstd="t" o:hr="t" fillcolor="#a0a0a0" stroked="f"/>
        </w:pict>
      </w:r>
    </w:p>
    <w:p w14:paraId="27880CE8" w14:textId="77777777" w:rsidR="00EC0140" w:rsidRPr="00EC0140" w:rsidRDefault="00EC0140" w:rsidP="00EC014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l-NL"/>
          <w14:ligatures w14:val="none"/>
        </w:rPr>
      </w:pPr>
      <w:r w:rsidRPr="00EC014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l-NL"/>
          <w14:ligatures w14:val="none"/>
        </w:rPr>
        <w:t>7. Topsport</w:t>
      </w:r>
    </w:p>
    <w:p w14:paraId="2963F806" w14:textId="77777777" w:rsidR="00EC0140" w:rsidRPr="00EC0140" w:rsidRDefault="00EC0140" w:rsidP="00EC0140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C0140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 xml:space="preserve">Resultaten: </w:t>
      </w:r>
    </w:p>
    <w:p w14:paraId="7B2ECC8D" w14:textId="77777777" w:rsidR="00EC0140" w:rsidRPr="00EC0140" w:rsidRDefault="00EC0140" w:rsidP="00EC0140">
      <w:pPr>
        <w:numPr>
          <w:ilvl w:val="1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C0140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Ds1: 5e plaats, Europees handbal.</w:t>
      </w:r>
    </w:p>
    <w:p w14:paraId="4D6A3D46" w14:textId="77777777" w:rsidR="00EC0140" w:rsidRPr="00EC0140" w:rsidRDefault="00EC0140" w:rsidP="00EC0140">
      <w:pPr>
        <w:numPr>
          <w:ilvl w:val="1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C0140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Diverse kampioenschapsplaatsen bij jeugdteams.</w:t>
      </w:r>
    </w:p>
    <w:p w14:paraId="7FBD9099" w14:textId="1E0B92CB" w:rsidR="00EC0140" w:rsidRPr="00EC0140" w:rsidRDefault="00EC0140" w:rsidP="00EC0140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C0140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 xml:space="preserve">SEW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goed</w:t>
      </w:r>
      <w:r w:rsidRPr="00EC0140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 xml:space="preserve"> vertegenwoordigd in nationale teams.</w:t>
      </w:r>
    </w:p>
    <w:p w14:paraId="26614C8C" w14:textId="77777777" w:rsidR="00EC0140" w:rsidRPr="00EC0140" w:rsidRDefault="00EC0140" w:rsidP="00EC0140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C0140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 xml:space="preserve">Nieuwe initiatieven: </w:t>
      </w:r>
    </w:p>
    <w:p w14:paraId="7DC26036" w14:textId="77777777" w:rsidR="00EC0140" w:rsidRPr="00EC0140" w:rsidRDefault="00EC0140" w:rsidP="00EC0140">
      <w:pPr>
        <w:numPr>
          <w:ilvl w:val="1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C0140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SEW Academie: talentontwikkeling en blauwe lijn (visie en structuur).</w:t>
      </w:r>
    </w:p>
    <w:p w14:paraId="24F1F127" w14:textId="77777777" w:rsidR="00EC0140" w:rsidRDefault="00EC0140" w:rsidP="00EC0140">
      <w:pPr>
        <w:numPr>
          <w:ilvl w:val="1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C0140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Begeleiding verbeterd met oud-leden en jonge trainers.</w:t>
      </w:r>
    </w:p>
    <w:p w14:paraId="709AFCFB" w14:textId="5AF94CDA" w:rsidR="00EC0140" w:rsidRPr="00EC0140" w:rsidRDefault="00EC0140" w:rsidP="00EC0140">
      <w:pPr>
        <w:numPr>
          <w:ilvl w:val="1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Jeugdtrainers worden ook ingezet bij jeugdteams breedtesport</w:t>
      </w:r>
    </w:p>
    <w:p w14:paraId="70BD309E" w14:textId="77777777" w:rsidR="00EC0140" w:rsidRPr="00EC0140" w:rsidRDefault="00EC0140" w:rsidP="00EC0140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C0140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Ambitie: beste jeugdopleiding van Nederland.</w:t>
      </w:r>
    </w:p>
    <w:p w14:paraId="24FF1A3B" w14:textId="77777777" w:rsidR="00EC0140" w:rsidRPr="00EC0140" w:rsidRDefault="00EC0140" w:rsidP="00EC014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C0140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pict w14:anchorId="2AF25122">
          <v:rect id="_x0000_i1032" style="width:0;height:1.5pt" o:hralign="center" o:hrstd="t" o:hr="t" fillcolor="#a0a0a0" stroked="f"/>
        </w:pict>
      </w:r>
    </w:p>
    <w:p w14:paraId="699E1496" w14:textId="77777777" w:rsidR="00EC0140" w:rsidRPr="00EC0140" w:rsidRDefault="00EC0140" w:rsidP="00EC014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l-NL"/>
          <w14:ligatures w14:val="none"/>
        </w:rPr>
      </w:pPr>
      <w:r w:rsidRPr="00EC014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l-NL"/>
          <w14:ligatures w14:val="none"/>
        </w:rPr>
        <w:t>8. Breedtesport</w:t>
      </w:r>
    </w:p>
    <w:p w14:paraId="70889F72" w14:textId="77777777" w:rsidR="00EC0140" w:rsidRPr="00EC0140" w:rsidRDefault="00EC0140" w:rsidP="00EC0140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C0140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Stabiel ledenaantal (~300).</w:t>
      </w:r>
    </w:p>
    <w:p w14:paraId="4459DA44" w14:textId="77777777" w:rsidR="00EC0140" w:rsidRPr="00EC0140" w:rsidRDefault="00EC0140" w:rsidP="00EC0140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C0140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Goede doorstroom van jeugd naar topsport.</w:t>
      </w:r>
    </w:p>
    <w:p w14:paraId="4617344D" w14:textId="77777777" w:rsidR="00EC0140" w:rsidRPr="00EC0140" w:rsidRDefault="00EC0140" w:rsidP="00EC0140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C0140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Vacatures blijven uitdaging, o.a. voorzitter breedtesport.</w:t>
      </w:r>
    </w:p>
    <w:p w14:paraId="033E4066" w14:textId="1F1E6425" w:rsidR="00EC0140" w:rsidRPr="00EC0140" w:rsidRDefault="00EC0140" w:rsidP="00EC0140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C0140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Nieuwe initiatieven: trainingskwaliteit verhogen, focus op beleid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. Nieuw beleidsplan dient te worden opgesteld, oude komt uit 2019.</w:t>
      </w:r>
    </w:p>
    <w:p w14:paraId="0639350B" w14:textId="77777777" w:rsidR="00EC0140" w:rsidRPr="00EC0140" w:rsidRDefault="00EC0140" w:rsidP="00EC014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C0140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pict w14:anchorId="2D1F4C76">
          <v:rect id="_x0000_i1033" style="width:0;height:1.5pt" o:hralign="center" o:hrstd="t" o:hr="t" fillcolor="#a0a0a0" stroked="f"/>
        </w:pict>
      </w:r>
    </w:p>
    <w:p w14:paraId="5BB48C03" w14:textId="77777777" w:rsidR="00EC0140" w:rsidRPr="00EC0140" w:rsidRDefault="00EC0140" w:rsidP="00EC014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l-NL"/>
          <w14:ligatures w14:val="none"/>
        </w:rPr>
      </w:pPr>
      <w:r w:rsidRPr="00EC014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l-NL"/>
          <w14:ligatures w14:val="none"/>
        </w:rPr>
        <w:lastRenderedPageBreak/>
        <w:t>9. Rondvraag</w:t>
      </w:r>
    </w:p>
    <w:p w14:paraId="386C3595" w14:textId="77777777" w:rsidR="00EC0140" w:rsidRPr="00EC0140" w:rsidRDefault="00EC0140" w:rsidP="00EC0140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C0140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 xml:space="preserve">Opmerkingen: </w:t>
      </w:r>
    </w:p>
    <w:p w14:paraId="2A507244" w14:textId="77777777" w:rsidR="00EC0140" w:rsidRPr="00EC0140" w:rsidRDefault="00EC0140" w:rsidP="00EC0140">
      <w:pPr>
        <w:numPr>
          <w:ilvl w:val="1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C0140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Statuten en huishoudelijk reglement actualiseren.</w:t>
      </w:r>
    </w:p>
    <w:p w14:paraId="6B3C6C13" w14:textId="77777777" w:rsidR="00EC0140" w:rsidRPr="00EC0140" w:rsidRDefault="00EC0140" w:rsidP="00EC0140">
      <w:pPr>
        <w:numPr>
          <w:ilvl w:val="1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C0140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Livestream Ds1: bezoekersaantallen en compensatie?</w:t>
      </w:r>
    </w:p>
    <w:p w14:paraId="080AF8C9" w14:textId="77777777" w:rsidR="00EC0140" w:rsidRPr="00EC0140" w:rsidRDefault="00EC0140" w:rsidP="00EC0140">
      <w:pPr>
        <w:numPr>
          <w:ilvl w:val="1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C0140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Vergoedingen voor speelsters naar het buitenland niet structureel geregeld.</w:t>
      </w:r>
    </w:p>
    <w:p w14:paraId="27F6EF71" w14:textId="77777777" w:rsidR="00EC0140" w:rsidRDefault="00EC0140" w:rsidP="00EC0140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C0140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>Persoonlijke updates: Jan Burger herstellende na ongeval.</w:t>
      </w:r>
    </w:p>
    <w:p w14:paraId="2E74E8D6" w14:textId="5445F037" w:rsidR="00F766FF" w:rsidRPr="00EC0140" w:rsidRDefault="00F766FF" w:rsidP="00EC0140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t xml:space="preserve">Aanwezigen danken in het bijzonder Vincent Baten voor zijn inzet. </w:t>
      </w:r>
    </w:p>
    <w:p w14:paraId="474C9346" w14:textId="77777777" w:rsidR="00EC0140" w:rsidRPr="00EC0140" w:rsidRDefault="00EC0140" w:rsidP="00EC014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C0140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pict w14:anchorId="24C50CCE">
          <v:rect id="_x0000_i1034" style="width:0;height:1.5pt" o:hralign="center" o:hrstd="t" o:hr="t" fillcolor="#a0a0a0" stroked="f"/>
        </w:pict>
      </w:r>
    </w:p>
    <w:p w14:paraId="5FBABA5F" w14:textId="77777777" w:rsidR="00EC0140" w:rsidRPr="00EC0140" w:rsidRDefault="00EC0140" w:rsidP="00EC0140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l-NL"/>
          <w14:ligatures w14:val="none"/>
        </w:rPr>
      </w:pPr>
      <w:r w:rsidRPr="00EC0140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nl-NL"/>
          <w14:ligatures w14:val="none"/>
        </w:rPr>
        <w:t>10. Sluiting</w:t>
      </w:r>
    </w:p>
    <w:p w14:paraId="461A5FBC" w14:textId="77777777" w:rsidR="00EC0140" w:rsidRPr="00EC0140" w:rsidRDefault="00EC0140" w:rsidP="00EC014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</w:pPr>
      <w:r w:rsidRPr="00EC0140">
        <w:rPr>
          <w:rFonts w:ascii="Times New Roman" w:eastAsia="Times New Roman" w:hAnsi="Times New Roman" w:cs="Times New Roman"/>
          <w:kern w:val="0"/>
          <w:sz w:val="24"/>
          <w:szCs w:val="24"/>
          <w:lang w:eastAsia="nl-NL"/>
          <w14:ligatures w14:val="none"/>
        </w:rPr>
        <w:pict w14:anchorId="36890EAE">
          <v:rect id="_x0000_i1035" style="width:0;height:1.5pt" o:hralign="center" o:hrstd="t" o:hr="t" fillcolor="#a0a0a0" stroked="f"/>
        </w:pict>
      </w:r>
    </w:p>
    <w:p w14:paraId="43498326" w14:textId="77777777" w:rsidR="00EE6B9A" w:rsidRDefault="00EE6B9A"/>
    <w:sectPr w:rsidR="00EE6B9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B3679E"/>
    <w:multiLevelType w:val="multilevel"/>
    <w:tmpl w:val="BC940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BA4758"/>
    <w:multiLevelType w:val="multilevel"/>
    <w:tmpl w:val="8BF23D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98B4D3D"/>
    <w:multiLevelType w:val="multilevel"/>
    <w:tmpl w:val="D8561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E405D6C"/>
    <w:multiLevelType w:val="multilevel"/>
    <w:tmpl w:val="87A2E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0D15B9E"/>
    <w:multiLevelType w:val="multilevel"/>
    <w:tmpl w:val="FB129F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B3E4AA2"/>
    <w:multiLevelType w:val="multilevel"/>
    <w:tmpl w:val="C3065F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D4B4385"/>
    <w:multiLevelType w:val="multilevel"/>
    <w:tmpl w:val="F6420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2BA4A47"/>
    <w:multiLevelType w:val="multilevel"/>
    <w:tmpl w:val="AEC2DF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3B551DE"/>
    <w:multiLevelType w:val="multilevel"/>
    <w:tmpl w:val="DEF03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D76099C"/>
    <w:multiLevelType w:val="multilevel"/>
    <w:tmpl w:val="B2D2D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EFB68AD"/>
    <w:multiLevelType w:val="multilevel"/>
    <w:tmpl w:val="1310A1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18D6C16"/>
    <w:multiLevelType w:val="multilevel"/>
    <w:tmpl w:val="86F63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4426406"/>
    <w:multiLevelType w:val="multilevel"/>
    <w:tmpl w:val="1854A5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BF000BB"/>
    <w:multiLevelType w:val="multilevel"/>
    <w:tmpl w:val="49D60E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19830584">
    <w:abstractNumId w:val="12"/>
  </w:num>
  <w:num w:numId="2" w16cid:durableId="1889754117">
    <w:abstractNumId w:val="9"/>
  </w:num>
  <w:num w:numId="3" w16cid:durableId="1888177596">
    <w:abstractNumId w:val="11"/>
  </w:num>
  <w:num w:numId="4" w16cid:durableId="1322932175">
    <w:abstractNumId w:val="6"/>
  </w:num>
  <w:num w:numId="5" w16cid:durableId="836529980">
    <w:abstractNumId w:val="10"/>
  </w:num>
  <w:num w:numId="6" w16cid:durableId="271280335">
    <w:abstractNumId w:val="1"/>
  </w:num>
  <w:num w:numId="7" w16cid:durableId="473373561">
    <w:abstractNumId w:val="0"/>
  </w:num>
  <w:num w:numId="8" w16cid:durableId="4094852">
    <w:abstractNumId w:val="2"/>
  </w:num>
  <w:num w:numId="9" w16cid:durableId="787897778">
    <w:abstractNumId w:val="4"/>
  </w:num>
  <w:num w:numId="10" w16cid:durableId="1865896974">
    <w:abstractNumId w:val="3"/>
  </w:num>
  <w:num w:numId="11" w16cid:durableId="216667095">
    <w:abstractNumId w:val="7"/>
  </w:num>
  <w:num w:numId="12" w16cid:durableId="193467195">
    <w:abstractNumId w:val="5"/>
  </w:num>
  <w:num w:numId="13" w16cid:durableId="1638994163">
    <w:abstractNumId w:val="13"/>
  </w:num>
  <w:num w:numId="14" w16cid:durableId="52063395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0140"/>
    <w:rsid w:val="00E002AD"/>
    <w:rsid w:val="00EC0140"/>
    <w:rsid w:val="00EE6B9A"/>
    <w:rsid w:val="00F76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45EA03"/>
  <w15:chartTrackingRefBased/>
  <w15:docId w15:val="{EA5A7E5A-54BA-408C-B579-AC8C6DBB7D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EC01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EC01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EC014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EC01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EC014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EC014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EC014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EC014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EC014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EC014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EC014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EC014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EC0140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EC0140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EC0140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EC0140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EC0140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EC0140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EC014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EC01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EC014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EC01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EC01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EC0140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EC0140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EC0140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EC014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EC0140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EC014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8890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440</Words>
  <Characters>2421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 Plataan Zwaag</dc:creator>
  <cp:keywords/>
  <dc:description/>
  <cp:lastModifiedBy>De Plataan Zwaag</cp:lastModifiedBy>
  <cp:revision>1</cp:revision>
  <dcterms:created xsi:type="dcterms:W3CDTF">2025-01-08T08:05:00Z</dcterms:created>
  <dcterms:modified xsi:type="dcterms:W3CDTF">2025-01-08T08:17:00Z</dcterms:modified>
</cp:coreProperties>
</file>